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6A911" w14:textId="77777777" w:rsidR="009B456D" w:rsidRPr="004A58BB" w:rsidRDefault="00000CAD" w:rsidP="004A58BB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4A58B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Sample Code</w:t>
      </w:r>
    </w:p>
    <w:p w14:paraId="03F0B284" w14:textId="77777777" w:rsidR="009B456D" w:rsidRDefault="009B456D" w:rsidP="009B456D">
      <w:pPr>
        <w:rPr>
          <w:color w:val="1F497D"/>
          <w:lang w:eastAsia="en-AU"/>
        </w:rPr>
      </w:pPr>
      <w:r>
        <w:rPr>
          <w:color w:val="1F497D"/>
        </w:rPr>
        <w:t xml:space="preserve">The latest available USI </w:t>
      </w:r>
      <w:hyperlink r:id="rId10" w:history="1">
        <w:r>
          <w:rPr>
            <w:rStyle w:val="Hyperlink"/>
          </w:rPr>
          <w:t>sample code can be found here</w:t>
        </w:r>
      </w:hyperlink>
      <w:r>
        <w:rPr>
          <w:color w:val="1F497D"/>
        </w:rPr>
        <w:t xml:space="preserve"> </w:t>
      </w:r>
    </w:p>
    <w:p w14:paraId="43FD346A" w14:textId="77777777" w:rsidR="009B456D" w:rsidRDefault="009B456D" w:rsidP="009B456D">
      <w:pPr>
        <w:rPr>
          <w:color w:val="1F497D"/>
        </w:rPr>
      </w:pPr>
      <w:r>
        <w:rPr>
          <w:color w:val="1F497D"/>
        </w:rPr>
        <w:t xml:space="preserve">The dotNET version is for the locally installed/desktop solution using the latest available version of USI Web Service - feedback from multiple developers </w:t>
      </w:r>
      <w:r w:rsidR="00EA5189">
        <w:rPr>
          <w:color w:val="1F497D"/>
        </w:rPr>
        <w:t>indicates,</w:t>
      </w:r>
      <w:r>
        <w:rPr>
          <w:color w:val="1F497D"/>
        </w:rPr>
        <w:t xml:space="preserve"> “it works out of the box”</w:t>
      </w:r>
    </w:p>
    <w:p w14:paraId="63D0A4C4" w14:textId="77777777" w:rsidR="009B456D" w:rsidRDefault="009B456D" w:rsidP="009B456D">
      <w:pPr>
        <w:rPr>
          <w:color w:val="1F497D"/>
        </w:rPr>
      </w:pPr>
      <w:r>
        <w:rPr>
          <w:color w:val="1F497D"/>
        </w:rPr>
        <w:t xml:space="preserve">The PHP version for MAS-ST + M2M shows </w:t>
      </w:r>
      <w:r w:rsidR="00EA5189">
        <w:rPr>
          <w:color w:val="1F497D"/>
        </w:rPr>
        <w:t>one-</w:t>
      </w:r>
      <w:r w:rsidR="00FF37D7">
        <w:rPr>
          <w:color w:val="1F497D"/>
        </w:rPr>
        <w:t xml:space="preserve"> </w:t>
      </w:r>
      <w:r w:rsidR="00EA5189">
        <w:rPr>
          <w:color w:val="1F497D"/>
        </w:rPr>
        <w:t>way</w:t>
      </w:r>
      <w:r>
        <w:rPr>
          <w:color w:val="1F497D"/>
        </w:rPr>
        <w:t xml:space="preserve"> to acquire the SAML token from the authentication service, but not how to use it.</w:t>
      </w:r>
    </w:p>
    <w:p w14:paraId="564DE05F" w14:textId="77777777" w:rsidR="005712ED" w:rsidRDefault="009B456D" w:rsidP="009D5DA4">
      <w:pPr>
        <w:pStyle w:val="NormalWeb"/>
      </w:pPr>
      <w:r>
        <w:rPr>
          <w:color w:val="1F497D"/>
        </w:rPr>
        <w:t>The Java version is complemented/supplemented by information found on GitHub here</w:t>
      </w:r>
      <w:r w:rsidR="005712ED">
        <w:t xml:space="preserve"> </w:t>
      </w:r>
      <w:hyperlink r:id="rId11" w:tgtFrame="_blank" w:history="1">
        <w:r w:rsidR="005712ED">
          <w:rPr>
            <w:rStyle w:val="Hyperlink"/>
          </w:rPr>
          <w:t>https://github.com/bartland-usi/sample-java</w:t>
        </w:r>
      </w:hyperlink>
    </w:p>
    <w:p w14:paraId="04A58F4E" w14:textId="77777777" w:rsidR="009D5DA4" w:rsidRPr="009D5DA4" w:rsidRDefault="009D5DA4" w:rsidP="009D5DA4">
      <w:pPr>
        <w:pStyle w:val="NormalWeb"/>
      </w:pPr>
    </w:p>
    <w:p w14:paraId="5E77614D" w14:textId="77777777" w:rsidR="00B15D9A" w:rsidRDefault="009B456D" w:rsidP="00B15D9A">
      <w:pPr>
        <w:rPr>
          <w:b/>
        </w:rPr>
      </w:pPr>
      <w:proofErr w:type="gramStart"/>
      <w:r w:rsidRPr="00B15D9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Credentials</w:t>
      </w:r>
      <w:proofErr w:type="gramEnd"/>
      <w:r w:rsidRPr="00B15D9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file</w:t>
      </w:r>
      <w:r w:rsidR="00B15D9A">
        <w:rPr>
          <w:b/>
        </w:rPr>
        <w:t xml:space="preserve"> </w:t>
      </w:r>
    </w:p>
    <w:p w14:paraId="24DCA921" w14:textId="77777777" w:rsidR="00B15D9A" w:rsidRDefault="00B15D9A" w:rsidP="00B15D9A">
      <w:pPr>
        <w:rPr>
          <w:color w:val="1F497D"/>
        </w:rPr>
      </w:pPr>
      <w:r>
        <w:rPr>
          <w:color w:val="1F497D"/>
        </w:rPr>
        <w:t xml:space="preserve">The credential file included in this kit </w:t>
      </w:r>
      <w:r w:rsidR="00D108CB">
        <w:rPr>
          <w:color w:val="1F497D"/>
        </w:rPr>
        <w:t>(</w:t>
      </w:r>
      <w:r w:rsidR="00D108CB" w:rsidRPr="00D108CB">
        <w:t>KeyStore-</w:t>
      </w:r>
      <w:proofErr w:type="spellStart"/>
      <w:r w:rsidR="00D108CB" w:rsidRPr="00D108CB">
        <w:t>USI.xmL</w:t>
      </w:r>
      <w:proofErr w:type="spellEnd"/>
      <w:r w:rsidR="00D108CB">
        <w:rPr>
          <w:color w:val="1F497D"/>
        </w:rPr>
        <w:t xml:space="preserve">) is </w:t>
      </w:r>
      <w:r>
        <w:rPr>
          <w:color w:val="1F497D"/>
        </w:rPr>
        <w:t>for use against the MAS-ST authentication service TEST environment</w:t>
      </w:r>
    </w:p>
    <w:p w14:paraId="40512EE1" w14:textId="77777777" w:rsidR="00B15D9A" w:rsidRDefault="00B15D9A" w:rsidP="00B15D9A">
      <w:pPr>
        <w:rPr>
          <w:color w:val="1F497D"/>
        </w:rPr>
      </w:pPr>
      <w:r>
        <w:rPr>
          <w:color w:val="1F497D"/>
        </w:rPr>
        <w:t>The file contains two credentials …</w:t>
      </w:r>
    </w:p>
    <w:p w14:paraId="05804A0E" w14:textId="3542D90D" w:rsidR="00B15D9A" w:rsidRDefault="00B15D9A" w:rsidP="00B15D9A">
      <w:pPr>
        <w:rPr>
          <w:color w:val="1F497D"/>
        </w:rPr>
      </w:pPr>
      <w:r>
        <w:rPr>
          <w:color w:val="1F497D"/>
        </w:rPr>
        <w:t xml:space="preserve">Providers of a </w:t>
      </w:r>
      <w:r w:rsidR="00800608">
        <w:rPr>
          <w:color w:val="1F497D"/>
        </w:rPr>
        <w:t>Service Provider</w:t>
      </w:r>
      <w:r>
        <w:rPr>
          <w:color w:val="1F497D"/>
        </w:rPr>
        <w:t xml:space="preserve"> Hosted service delivery model, where the service provider will authenticate and submit data on behalf of their RTO</w:t>
      </w:r>
      <w:r w:rsidR="00800608">
        <w:rPr>
          <w:color w:val="1F497D"/>
        </w:rPr>
        <w:t>/HE</w:t>
      </w:r>
      <w:r>
        <w:rPr>
          <w:color w:val="1F497D"/>
        </w:rPr>
        <w:t xml:space="preserve"> clients, use the first credential.</w:t>
      </w:r>
    </w:p>
    <w:p w14:paraId="25A5A62C" w14:textId="0C59F4FC" w:rsidR="00000CAD" w:rsidRDefault="00B15D9A" w:rsidP="00B15D9A">
      <w:pPr>
        <w:rPr>
          <w:color w:val="1F497D"/>
        </w:rPr>
      </w:pPr>
      <w:r>
        <w:rPr>
          <w:color w:val="1F497D"/>
        </w:rPr>
        <w:t>The second credential is used by in-house/local installation/desktop solutions - where the RTO</w:t>
      </w:r>
      <w:r w:rsidR="00800608">
        <w:rPr>
          <w:color w:val="1F497D"/>
        </w:rPr>
        <w:t>/HE</w:t>
      </w:r>
      <w:r>
        <w:rPr>
          <w:color w:val="1F497D"/>
        </w:rPr>
        <w:t xml:space="preserve"> will authenticate for themselves using their own M2M credential.</w:t>
      </w:r>
    </w:p>
    <w:p w14:paraId="5EE4AA78" w14:textId="77777777" w:rsidR="009D5DA4" w:rsidRDefault="009D5DA4" w:rsidP="00B15D9A">
      <w:pPr>
        <w:rPr>
          <w:color w:val="1F497D"/>
        </w:rPr>
      </w:pPr>
    </w:p>
    <w:p w14:paraId="056C9830" w14:textId="77777777" w:rsidR="00D108CB" w:rsidRPr="00000CAD" w:rsidRDefault="005712ED" w:rsidP="00000CAD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000CAD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Authentication Service</w:t>
      </w:r>
      <w:r w:rsidR="009D5DA4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s</w:t>
      </w:r>
    </w:p>
    <w:p w14:paraId="32170DB4" w14:textId="77777777" w:rsidR="009B456D" w:rsidRDefault="002444C1" w:rsidP="00D108CB">
      <w:pPr>
        <w:rPr>
          <w:color w:val="1F497D"/>
        </w:rPr>
      </w:pPr>
      <w:r>
        <w:rPr>
          <w:color w:val="1F497D"/>
        </w:rPr>
        <w:t xml:space="preserve">Requirements </w:t>
      </w:r>
      <w:r w:rsidR="004C0D26" w:rsidRPr="00000CAD">
        <w:rPr>
          <w:color w:val="1F497D"/>
        </w:rPr>
        <w:t xml:space="preserve">for connecting to </w:t>
      </w:r>
      <w:r w:rsidR="009B456D" w:rsidRPr="00000CAD">
        <w:rPr>
          <w:color w:val="1F497D"/>
        </w:rPr>
        <w:t>the authentication service are covered in MAS-ST Service Definitions documentation.</w:t>
      </w:r>
    </w:p>
    <w:p w14:paraId="397588EF" w14:textId="77777777" w:rsidR="004C0D26" w:rsidRDefault="005D650B" w:rsidP="005712ED">
      <w:pPr>
        <w:rPr>
          <w:color w:val="1F497D"/>
        </w:rPr>
      </w:pPr>
      <w:r>
        <w:rPr>
          <w:color w:val="1F497D"/>
        </w:rPr>
        <w:t>Please note that both versions of the authentication service</w:t>
      </w:r>
      <w:r w:rsidR="00EA5189">
        <w:rPr>
          <w:color w:val="1F497D"/>
        </w:rPr>
        <w:t>s</w:t>
      </w:r>
      <w:r>
        <w:rPr>
          <w:color w:val="1F497D"/>
        </w:rPr>
        <w:t xml:space="preserve"> (v 1.2 and 1.3) can be used with USI.  The difference between the two services is the encryption level applying to the respective services and hence the respective Algorithms to be applied </w:t>
      </w:r>
    </w:p>
    <w:p w14:paraId="6D130ACB" w14:textId="77777777" w:rsidR="009D5DA4" w:rsidRPr="009D5DA4" w:rsidRDefault="009D5DA4" w:rsidP="005712ED">
      <w:pPr>
        <w:rPr>
          <w:color w:val="1F497D"/>
        </w:rPr>
      </w:pPr>
    </w:p>
    <w:p w14:paraId="0E920303" w14:textId="77777777" w:rsidR="00033314" w:rsidRPr="009D5DA4" w:rsidRDefault="0047662A" w:rsidP="0047662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9D5DA4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Support</w:t>
      </w:r>
    </w:p>
    <w:p w14:paraId="128A47E9" w14:textId="77777777" w:rsidR="0047662A" w:rsidRDefault="0047662A" w:rsidP="0047662A">
      <w:pPr>
        <w:rPr>
          <w:bCs/>
        </w:rPr>
      </w:pPr>
      <w:r w:rsidRPr="00267EB4">
        <w:rPr>
          <w:color w:val="1F497D"/>
        </w:rPr>
        <w:t xml:space="preserve">Please read the provided documentation carefully and attempt to troubleshoot problems before </w:t>
      </w:r>
      <w:r w:rsidR="00033314" w:rsidRPr="00267EB4">
        <w:rPr>
          <w:color w:val="1F497D"/>
        </w:rPr>
        <w:t xml:space="preserve">requesting </w:t>
      </w:r>
      <w:r w:rsidRPr="00267EB4">
        <w:rPr>
          <w:color w:val="1F497D"/>
        </w:rPr>
        <w:t xml:space="preserve">support </w:t>
      </w:r>
      <w:r w:rsidR="00033314" w:rsidRPr="00267EB4">
        <w:rPr>
          <w:color w:val="1F497D"/>
        </w:rPr>
        <w:t xml:space="preserve">by emailing </w:t>
      </w:r>
      <w:r w:rsidR="004A58BB" w:rsidRPr="00267EB4">
        <w:rPr>
          <w:color w:val="1F497D"/>
        </w:rPr>
        <w:t>-</w:t>
      </w:r>
      <w:r w:rsidR="004A58BB">
        <w:rPr>
          <w:bCs/>
        </w:rPr>
        <w:t xml:space="preserve"> </w:t>
      </w:r>
      <w:hyperlink r:id="rId12" w:history="1">
        <w:r w:rsidR="004A58BB" w:rsidRPr="005E6E44">
          <w:rPr>
            <w:rStyle w:val="Hyperlink"/>
            <w:bCs/>
          </w:rPr>
          <w:t>IT@USI.GOV.AU</w:t>
        </w:r>
      </w:hyperlink>
    </w:p>
    <w:p w14:paraId="5DF56380" w14:textId="77777777" w:rsidR="0047662A" w:rsidRPr="00267EB4" w:rsidRDefault="0047662A" w:rsidP="0047662A">
      <w:pPr>
        <w:rPr>
          <w:color w:val="1F497D"/>
        </w:rPr>
      </w:pPr>
      <w:r w:rsidRPr="00267EB4">
        <w:rPr>
          <w:color w:val="1F497D"/>
        </w:rPr>
        <w:t>If you do request support, be sure to send:</w:t>
      </w:r>
    </w:p>
    <w:p w14:paraId="29F705A2" w14:textId="77777777" w:rsidR="0047662A" w:rsidRPr="00267EB4" w:rsidRDefault="0047662A" w:rsidP="0046026B">
      <w:pPr>
        <w:numPr>
          <w:ilvl w:val="1"/>
          <w:numId w:val="7"/>
        </w:numPr>
        <w:spacing w:after="120" w:line="240" w:lineRule="auto"/>
        <w:ind w:left="1434" w:hanging="357"/>
        <w:rPr>
          <w:color w:val="1F497D"/>
        </w:rPr>
      </w:pPr>
      <w:r w:rsidRPr="00267EB4">
        <w:rPr>
          <w:color w:val="1F497D"/>
        </w:rPr>
        <w:t>C</w:t>
      </w:r>
      <w:r w:rsidR="00033314" w:rsidRPr="00267EB4">
        <w:rPr>
          <w:color w:val="1F497D"/>
        </w:rPr>
        <w:t xml:space="preserve">opy of the Request to MAS-ST </w:t>
      </w:r>
      <w:r w:rsidRPr="00267EB4">
        <w:rPr>
          <w:color w:val="1F497D"/>
        </w:rPr>
        <w:t>and response received</w:t>
      </w:r>
    </w:p>
    <w:p w14:paraId="049FF36B" w14:textId="77777777" w:rsidR="0047662A" w:rsidRPr="00267EB4" w:rsidRDefault="0047662A" w:rsidP="0046026B">
      <w:pPr>
        <w:numPr>
          <w:ilvl w:val="1"/>
          <w:numId w:val="7"/>
        </w:numPr>
        <w:spacing w:after="120" w:line="240" w:lineRule="auto"/>
        <w:ind w:left="1434" w:hanging="357"/>
        <w:rPr>
          <w:color w:val="1F497D"/>
        </w:rPr>
      </w:pPr>
      <w:r w:rsidRPr="00267EB4">
        <w:rPr>
          <w:color w:val="1F497D"/>
        </w:rPr>
        <w:t>C</w:t>
      </w:r>
      <w:r w:rsidR="00033314" w:rsidRPr="00267EB4">
        <w:rPr>
          <w:color w:val="1F497D"/>
        </w:rPr>
        <w:t xml:space="preserve">opy of the Request to </w:t>
      </w:r>
      <w:r w:rsidRPr="00267EB4">
        <w:rPr>
          <w:color w:val="1F497D"/>
        </w:rPr>
        <w:t>USI and response received</w:t>
      </w:r>
    </w:p>
    <w:sectPr w:rsidR="0047662A" w:rsidRPr="00267EB4" w:rsidSect="004A58BB">
      <w:footerReference w:type="default" r:id="rId13"/>
      <w:pgSz w:w="11906" w:h="16838"/>
      <w:pgMar w:top="1418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3CEB1" w14:textId="77777777" w:rsidR="00AC4427" w:rsidRDefault="00AC4427" w:rsidP="0047662A">
      <w:pPr>
        <w:spacing w:after="0" w:line="240" w:lineRule="auto"/>
      </w:pPr>
      <w:r>
        <w:separator/>
      </w:r>
    </w:p>
  </w:endnote>
  <w:endnote w:type="continuationSeparator" w:id="0">
    <w:p w14:paraId="08A98F27" w14:textId="77777777" w:rsidR="00AC4427" w:rsidRDefault="00AC4427" w:rsidP="00476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23A0B" w14:textId="77777777" w:rsidR="0047662A" w:rsidRDefault="0047662A" w:rsidP="0047662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67EB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5C891B" w14:textId="77777777" w:rsidR="00AC4427" w:rsidRDefault="00AC4427" w:rsidP="0047662A">
      <w:pPr>
        <w:spacing w:after="0" w:line="240" w:lineRule="auto"/>
      </w:pPr>
      <w:r>
        <w:separator/>
      </w:r>
    </w:p>
  </w:footnote>
  <w:footnote w:type="continuationSeparator" w:id="0">
    <w:p w14:paraId="16802C89" w14:textId="77777777" w:rsidR="00AC4427" w:rsidRDefault="00AC4427" w:rsidP="004766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B242B"/>
    <w:multiLevelType w:val="hybridMultilevel"/>
    <w:tmpl w:val="8E549FD6"/>
    <w:lvl w:ilvl="0" w:tplc="F012905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55387"/>
    <w:multiLevelType w:val="hybridMultilevel"/>
    <w:tmpl w:val="A90EF07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83E03"/>
    <w:multiLevelType w:val="hybridMultilevel"/>
    <w:tmpl w:val="E1D2B3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06178"/>
    <w:multiLevelType w:val="hybridMultilevel"/>
    <w:tmpl w:val="001C8A8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06FD1"/>
    <w:multiLevelType w:val="hybridMultilevel"/>
    <w:tmpl w:val="A90EF07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64FCC"/>
    <w:multiLevelType w:val="hybridMultilevel"/>
    <w:tmpl w:val="2C46CCF6"/>
    <w:lvl w:ilvl="0" w:tplc="ADDA0C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D0545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DABA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888A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A4DF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4CAD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8A69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7CFB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DA32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5514A"/>
    <w:multiLevelType w:val="hybridMultilevel"/>
    <w:tmpl w:val="A5482E5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77EE1"/>
    <w:multiLevelType w:val="hybridMultilevel"/>
    <w:tmpl w:val="579C51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A7973"/>
    <w:multiLevelType w:val="multilevel"/>
    <w:tmpl w:val="20A22AE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3D0"/>
    <w:rsid w:val="00000CAD"/>
    <w:rsid w:val="00030914"/>
    <w:rsid w:val="00033314"/>
    <w:rsid w:val="00146A89"/>
    <w:rsid w:val="00182C06"/>
    <w:rsid w:val="002129CF"/>
    <w:rsid w:val="00212DD6"/>
    <w:rsid w:val="002444C1"/>
    <w:rsid w:val="00267EB4"/>
    <w:rsid w:val="002A31F7"/>
    <w:rsid w:val="002A422E"/>
    <w:rsid w:val="002E4474"/>
    <w:rsid w:val="0032639D"/>
    <w:rsid w:val="00327D13"/>
    <w:rsid w:val="003905B6"/>
    <w:rsid w:val="004413DA"/>
    <w:rsid w:val="0046026B"/>
    <w:rsid w:val="00464EE5"/>
    <w:rsid w:val="0047662A"/>
    <w:rsid w:val="004A58BB"/>
    <w:rsid w:val="004A6FBE"/>
    <w:rsid w:val="004C0D26"/>
    <w:rsid w:val="004E640B"/>
    <w:rsid w:val="00513028"/>
    <w:rsid w:val="005712ED"/>
    <w:rsid w:val="005D650B"/>
    <w:rsid w:val="005E323E"/>
    <w:rsid w:val="005E6FA1"/>
    <w:rsid w:val="0060561A"/>
    <w:rsid w:val="00683DCF"/>
    <w:rsid w:val="006A1B37"/>
    <w:rsid w:val="006A53D0"/>
    <w:rsid w:val="006A5961"/>
    <w:rsid w:val="00782295"/>
    <w:rsid w:val="00791B6E"/>
    <w:rsid w:val="00800608"/>
    <w:rsid w:val="00831DFF"/>
    <w:rsid w:val="00893DC6"/>
    <w:rsid w:val="008B3C1B"/>
    <w:rsid w:val="009326BA"/>
    <w:rsid w:val="00951DDE"/>
    <w:rsid w:val="00966733"/>
    <w:rsid w:val="009762C9"/>
    <w:rsid w:val="009B456D"/>
    <w:rsid w:val="009D4225"/>
    <w:rsid w:val="009D5DA4"/>
    <w:rsid w:val="009F764C"/>
    <w:rsid w:val="00A8676C"/>
    <w:rsid w:val="00AC4427"/>
    <w:rsid w:val="00B15D9A"/>
    <w:rsid w:val="00B3426C"/>
    <w:rsid w:val="00BC3E37"/>
    <w:rsid w:val="00BC54BA"/>
    <w:rsid w:val="00C968E7"/>
    <w:rsid w:val="00CE2E61"/>
    <w:rsid w:val="00D108CB"/>
    <w:rsid w:val="00D17F26"/>
    <w:rsid w:val="00DF06E9"/>
    <w:rsid w:val="00EA5189"/>
    <w:rsid w:val="00EE7712"/>
    <w:rsid w:val="00F37A18"/>
    <w:rsid w:val="00F410D7"/>
    <w:rsid w:val="00F5603C"/>
    <w:rsid w:val="00F562EA"/>
    <w:rsid w:val="00FB2576"/>
    <w:rsid w:val="00FF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5EEFE"/>
  <w15:docId w15:val="{E26ECB50-9858-4A65-ACF6-81E5DBABB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53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53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A53D0"/>
    <w:pPr>
      <w:ind w:left="720"/>
      <w:contextualSpacing/>
    </w:pPr>
  </w:style>
  <w:style w:type="table" w:styleId="TableGrid">
    <w:name w:val="Table Grid"/>
    <w:basedOn w:val="TableNormal"/>
    <w:uiPriority w:val="59"/>
    <w:rsid w:val="00326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66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62A"/>
  </w:style>
  <w:style w:type="paragraph" w:styleId="Footer">
    <w:name w:val="footer"/>
    <w:basedOn w:val="Normal"/>
    <w:link w:val="FooterChar"/>
    <w:uiPriority w:val="99"/>
    <w:unhideWhenUsed/>
    <w:rsid w:val="004766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62A"/>
  </w:style>
  <w:style w:type="character" w:styleId="Hyperlink">
    <w:name w:val="Hyperlink"/>
    <w:basedOn w:val="DefaultParagraphFont"/>
    <w:uiPriority w:val="99"/>
    <w:unhideWhenUsed/>
    <w:rsid w:val="00182C0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0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6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C3E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5712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T@USI.GOV.A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github.com/bartland-usi/sample-java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usi.gov.au/system-developers/sample-co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275677BAF9744BA31205CBB34E0FB0" ma:contentTypeVersion="1" ma:contentTypeDescription="Create a new document." ma:contentTypeScope="" ma:versionID="28402c701a060609012751e3d374503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D6CA68-9805-40FE-9CE7-7851E4C9DA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BB85C2-EB64-4A59-AF4E-889523261DD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7B19D6E-B91D-46DA-B145-37979B042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DIISRTE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Spencer, David</dc:creator>
  <cp:lastModifiedBy>GUNAWARDENA,Vipula</cp:lastModifiedBy>
  <cp:revision>19</cp:revision>
  <cp:lastPrinted>2014-06-24T05:24:00Z</cp:lastPrinted>
  <dcterms:created xsi:type="dcterms:W3CDTF">2017-11-08T23:34:00Z</dcterms:created>
  <dcterms:modified xsi:type="dcterms:W3CDTF">2021-09-17T06:32:00Z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0x01010062275677BAF9744BA31205CBB34E0FB0</vt:lpwstr>
  </property>
  <property fmtid="{D5CDD505-2E9C-101B-9397-08002B2CF9AE}" pid="3" name="VersionNumber">
    <vt:i4>0</vt:i4>
  </property>
  <property fmtid="{D5CDD505-2E9C-101B-9397-08002B2CF9AE}" pid="4" name="ClassificationPty">
    <vt:lpwstr/>
  </property>
  <property fmtid="{D5CDD505-2E9C-101B-9397-08002B2CF9AE}" pid="5" name="FileNumberPty">
    <vt:lpwstr/>
  </property>
  <property fmtid="{D5CDD505-2E9C-101B-9397-08002B2CF9AE}" pid="6" name="CorporateTmplBased">
    <vt:lpwstr>No</vt:lpwstr>
  </property>
</Properties>
</file>